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B750E2">
        <w:rPr>
          <w:rFonts w:ascii="Times New Roman" w:hAnsi="Times New Roman"/>
          <w:sz w:val="24"/>
          <w:szCs w:val="24"/>
        </w:rPr>
        <w:t>олов</w:t>
      </w:r>
      <w:proofErr w:type="spellEnd"/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постійної</w:t>
      </w:r>
      <w:proofErr w:type="spellEnd"/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комісії</w:t>
      </w:r>
      <w:proofErr w:type="spellEnd"/>
      <w:r w:rsidRPr="00B750E2">
        <w:rPr>
          <w:rFonts w:ascii="Times New Roman" w:hAnsi="Times New Roman"/>
          <w:sz w:val="24"/>
          <w:szCs w:val="24"/>
        </w:rPr>
        <w:t xml:space="preserve">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3F4DD1" w:rsidRPr="00B750E2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="003F4DD1" w:rsidRPr="00B750E2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="003F4DD1" w:rsidRPr="00B750E2">
        <w:rPr>
          <w:rFonts w:ascii="Times New Roman" w:hAnsi="Times New Roman"/>
          <w:sz w:val="24"/>
          <w:szCs w:val="24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6A21528A" w:rsidR="003F4DD1" w:rsidRPr="00B750E2" w:rsidRDefault="00224E80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02 груд</w:t>
      </w:r>
      <w:r w:rsidR="00EE2C5F" w:rsidRPr="00B750E2">
        <w:rPr>
          <w:rFonts w:ascii="Times New Roman" w:hAnsi="Times New Roman"/>
          <w:sz w:val="24"/>
          <w:szCs w:val="24"/>
          <w:lang w:val="uk-UA"/>
        </w:rPr>
        <w:t>ня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2D67C9" w:rsidRPr="00B750E2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4CDEF9B7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FB7AA5">
        <w:rPr>
          <w:rFonts w:ascii="Times New Roman" w:hAnsi="Times New Roman"/>
          <w:sz w:val="24"/>
          <w:szCs w:val="24"/>
          <w:lang w:val="uk-UA"/>
        </w:rPr>
        <w:t>3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74E33DD" w14:textId="21194101" w:rsidR="00BB3460" w:rsidRPr="00C931F3" w:rsidRDefault="003F4DD1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>Жирун</w:t>
      </w:r>
      <w:proofErr w:type="spellEnd"/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Pr="00B750E2">
        <w:rPr>
          <w:rFonts w:ascii="Times New Roman" w:hAnsi="Times New Roman"/>
          <w:sz w:val="24"/>
          <w:szCs w:val="24"/>
          <w:lang w:val="uk-UA"/>
        </w:rPr>
        <w:t>,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232C4" w:rsidRPr="00B750E2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2232C4" w:rsidRPr="00B750E2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селищного голови,</w:t>
      </w:r>
      <w:r w:rsidR="00AF07EF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430B">
        <w:rPr>
          <w:rFonts w:ascii="Times New Roman" w:hAnsi="Times New Roman"/>
          <w:sz w:val="24"/>
          <w:szCs w:val="24"/>
          <w:lang w:val="uk-UA"/>
        </w:rPr>
        <w:t xml:space="preserve">Воробйова Л.І. - начальник відділу соціального захисту населення, </w:t>
      </w:r>
      <w:r w:rsidR="00C931F3" w:rsidRPr="00C931F3">
        <w:rPr>
          <w:rFonts w:ascii="Times New Roman" w:hAnsi="Times New Roman"/>
          <w:sz w:val="24"/>
          <w:szCs w:val="24"/>
          <w:lang w:val="uk-UA"/>
        </w:rPr>
        <w:t>Лещенко В.Б.</w:t>
      </w:r>
      <w:r w:rsidR="00C931F3" w:rsidRPr="00C931F3">
        <w:rPr>
          <w:rFonts w:ascii="Times New Roman" w:hAnsi="Times New Roman"/>
          <w:sz w:val="24"/>
          <w:szCs w:val="24"/>
          <w:lang w:val="uk-UA"/>
        </w:rPr>
        <w:t xml:space="preserve">- головний лікар КНП </w:t>
      </w:r>
      <w:r w:rsidR="00C931F3" w:rsidRPr="00C931F3">
        <w:rPr>
          <w:rFonts w:ascii="Times New Roman" w:hAnsi="Times New Roman"/>
          <w:sz w:val="24"/>
          <w:szCs w:val="24"/>
          <w:lang w:val="uk-UA"/>
        </w:rPr>
        <w:t>Савранський центр первинної медико-санітарної допомоги Савранської селищної ради Одеської області»</w:t>
      </w:r>
      <w:r w:rsidR="00C931F3">
        <w:rPr>
          <w:rFonts w:ascii="Times New Roman" w:hAnsi="Times New Roman"/>
          <w:sz w:val="24"/>
          <w:szCs w:val="24"/>
          <w:lang w:val="uk-UA"/>
        </w:rPr>
        <w:t>, Дзюбенко С.М. - директор КУ «</w:t>
      </w:r>
      <w:r w:rsidR="00C931F3" w:rsidRPr="00C931F3">
        <w:rPr>
          <w:rFonts w:ascii="Times New Roman" w:hAnsi="Times New Roman"/>
          <w:sz w:val="24"/>
          <w:szCs w:val="24"/>
          <w:lang w:val="uk-UA"/>
        </w:rPr>
        <w:t>Центр надання соціальних послуг</w:t>
      </w:r>
      <w:r w:rsidR="00C931F3" w:rsidRPr="00C931F3">
        <w:rPr>
          <w:rFonts w:ascii="Times New Roman" w:hAnsi="Times New Roman"/>
          <w:sz w:val="24"/>
          <w:szCs w:val="24"/>
          <w:lang w:val="uk-UA"/>
        </w:rPr>
        <w:t>»</w:t>
      </w:r>
      <w:r w:rsidR="00C931F3">
        <w:rPr>
          <w:rFonts w:ascii="Times New Roman" w:hAnsi="Times New Roman"/>
          <w:sz w:val="24"/>
          <w:szCs w:val="24"/>
          <w:lang w:val="uk-UA"/>
        </w:rPr>
        <w:t xml:space="preserve">, Яновська Л.А. - директор </w:t>
      </w:r>
      <w:r w:rsidR="00E14027" w:rsidRPr="00E14027">
        <w:rPr>
          <w:rFonts w:ascii="Times New Roman" w:hAnsi="Times New Roman"/>
          <w:sz w:val="24"/>
          <w:szCs w:val="24"/>
          <w:lang w:val="uk-UA"/>
        </w:rPr>
        <w:t>КЗ «Центр культури, дозвілля і туризму Савранської селищної ради Одеської області</w:t>
      </w:r>
      <w:r w:rsidR="00E14027">
        <w:rPr>
          <w:rFonts w:ascii="Times New Roman" w:hAnsi="Times New Roman"/>
          <w:sz w:val="24"/>
          <w:szCs w:val="24"/>
          <w:lang w:val="uk-UA"/>
        </w:rPr>
        <w:t>.</w:t>
      </w: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77777777" w:rsidR="00710B1F" w:rsidRPr="00B750E2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030A65F7" w14:textId="77777777" w:rsidR="00FB7AA5" w:rsidRPr="00F65F1D" w:rsidRDefault="00FB7AA5" w:rsidP="00CE1DAB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</w:p>
    <w:p w14:paraId="22CA7425" w14:textId="671801E1" w:rsidR="00224E80" w:rsidRDefault="00224E80" w:rsidP="00C931F3">
      <w:pPr>
        <w:pStyle w:val="a4"/>
        <w:numPr>
          <w:ilvl w:val="0"/>
          <w:numId w:val="26"/>
        </w:numPr>
        <w:ind w:left="0" w:firstLine="426"/>
        <w:rPr>
          <w:rFonts w:ascii="Times New Roman" w:hAnsi="Times New Roman"/>
          <w:sz w:val="28"/>
          <w:szCs w:val="28"/>
          <w:lang w:val="uk-UA"/>
        </w:rPr>
      </w:pPr>
      <w:bookmarkStart w:id="0" w:name="_Hlk183776052"/>
      <w:r w:rsidRPr="00224E80">
        <w:rPr>
          <w:rFonts w:ascii="Times New Roman" w:hAnsi="Times New Roman"/>
          <w:sz w:val="28"/>
          <w:szCs w:val="28"/>
          <w:lang w:val="uk-UA"/>
        </w:rPr>
        <w:t>Про затвердження фінансового плану КНП «Савранський центр первинної медико-санітарної допомоги Савранської селищної ради Одеської області» на 2025 рік</w:t>
      </w:r>
    </w:p>
    <w:p w14:paraId="361F3A9A" w14:textId="678AFB1F" w:rsidR="00C931F3" w:rsidRPr="00224E80" w:rsidRDefault="00C931F3" w:rsidP="00C931F3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Доповідач: Лещенко В.Б.</w:t>
      </w:r>
    </w:p>
    <w:p w14:paraId="4BD68768" w14:textId="643814F8" w:rsidR="00224E80" w:rsidRDefault="00224E80" w:rsidP="00C931F3">
      <w:pPr>
        <w:pStyle w:val="a4"/>
        <w:numPr>
          <w:ilvl w:val="0"/>
          <w:numId w:val="26"/>
        </w:numPr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224E80">
        <w:rPr>
          <w:rFonts w:ascii="Times New Roman" w:hAnsi="Times New Roman"/>
          <w:sz w:val="28"/>
          <w:szCs w:val="28"/>
          <w:lang w:val="uk-UA"/>
        </w:rPr>
        <w:t>Про затвердження структури КЗ «Центр культури, дозвілля і туризму Савранської селищної ради Одеської області.</w:t>
      </w:r>
    </w:p>
    <w:p w14:paraId="6B1A1F85" w14:textId="720E7E85" w:rsidR="00C931F3" w:rsidRDefault="00C931F3" w:rsidP="00C931F3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Яновська Л.А.</w:t>
      </w:r>
    </w:p>
    <w:p w14:paraId="3118AB3B" w14:textId="7A2207B6" w:rsidR="00C931F3" w:rsidRDefault="00C931F3" w:rsidP="00C931F3">
      <w:pPr>
        <w:pStyle w:val="a4"/>
        <w:numPr>
          <w:ilvl w:val="0"/>
          <w:numId w:val="26"/>
        </w:numPr>
        <w:ind w:left="0"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Програми соціального захисту населення та соціальної підтримки громадян Савранської селищної територіальної громади на 2022-2024 рік</w:t>
      </w:r>
    </w:p>
    <w:p w14:paraId="068EC662" w14:textId="6C08FE14" w:rsidR="00C931F3" w:rsidRPr="00C931F3" w:rsidRDefault="00C931F3" w:rsidP="00C931F3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Воробйова Л.І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331D80A" w14:textId="249BA35B" w:rsidR="00224E80" w:rsidRDefault="00224E80" w:rsidP="00C931F3">
      <w:pPr>
        <w:pStyle w:val="a4"/>
        <w:numPr>
          <w:ilvl w:val="0"/>
          <w:numId w:val="26"/>
        </w:numPr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224E80">
        <w:rPr>
          <w:rFonts w:ascii="Times New Roman" w:hAnsi="Times New Roman"/>
          <w:sz w:val="28"/>
          <w:szCs w:val="28"/>
          <w:lang w:val="uk-UA"/>
        </w:rPr>
        <w:t>Про зміну місцезнаходження та внесення змін до Положення юридичної особи Комунальна установа «Центр надання соціальних послуг» Савранської селищної ради Одеської області.</w:t>
      </w:r>
    </w:p>
    <w:p w14:paraId="5E34A49A" w14:textId="0351C34B" w:rsidR="00C931F3" w:rsidRDefault="00C931F3" w:rsidP="00C931F3">
      <w:pPr>
        <w:pStyle w:val="a4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Дзюбенко С.М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0158411" w14:textId="415ADD0B" w:rsidR="00224E80" w:rsidRDefault="00224E80" w:rsidP="00C931F3">
      <w:pPr>
        <w:pStyle w:val="a4"/>
        <w:numPr>
          <w:ilvl w:val="0"/>
          <w:numId w:val="26"/>
        </w:numPr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224E80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структури та штатної чисельності працівників комунальної установи «Центр надання соціальних послуг» Савранської селищної ради Одеської області.</w:t>
      </w:r>
    </w:p>
    <w:p w14:paraId="55DEB640" w14:textId="77777777" w:rsidR="00C931F3" w:rsidRPr="00224E80" w:rsidRDefault="00C931F3" w:rsidP="00C931F3">
      <w:pPr>
        <w:pStyle w:val="a4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Доповідач: Дзюбенко С.М.</w:t>
      </w:r>
    </w:p>
    <w:p w14:paraId="76C17483" w14:textId="77B0E9D8" w:rsidR="00224E80" w:rsidRPr="00224E80" w:rsidRDefault="00E14027" w:rsidP="00C931F3">
      <w:pPr>
        <w:pStyle w:val="a4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24E80">
        <w:rPr>
          <w:rFonts w:ascii="Times New Roman" w:hAnsi="Times New Roman"/>
          <w:sz w:val="28"/>
          <w:szCs w:val="28"/>
          <w:lang w:val="uk-UA"/>
        </w:rPr>
        <w:t>.</w:t>
      </w:r>
      <w:r w:rsidR="00224E80" w:rsidRPr="00224E80">
        <w:rPr>
          <w:rFonts w:ascii="Times New Roman" w:hAnsi="Times New Roman"/>
          <w:sz w:val="28"/>
          <w:szCs w:val="28"/>
          <w:lang w:val="uk-UA"/>
        </w:rPr>
        <w:t xml:space="preserve"> Про затвердження Переліку соціальних послуг, що надаються за рахунок бюджетних коштів структурними підрозділами КУ «Центр надання соціальних послуг» Савранської селищної ради Одеської області.</w:t>
      </w:r>
    </w:p>
    <w:p w14:paraId="5C02AB7C" w14:textId="77777777" w:rsidR="00C931F3" w:rsidRPr="00224E80" w:rsidRDefault="00C931F3" w:rsidP="00C931F3">
      <w:pPr>
        <w:pStyle w:val="a4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Доповідач: Дзюбенко С.М.</w:t>
      </w:r>
    </w:p>
    <w:p w14:paraId="769FCA23" w14:textId="0581B470" w:rsidR="00224E80" w:rsidRPr="00224E80" w:rsidRDefault="00224E80" w:rsidP="00224E80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0A0EADBC" w14:textId="488FCFD6" w:rsidR="003D4D8B" w:rsidRPr="003771C3" w:rsidRDefault="003D4D8B" w:rsidP="003D4D8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D4D8B" w:rsidRPr="003771C3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43A9F"/>
    <w:multiLevelType w:val="hybridMultilevel"/>
    <w:tmpl w:val="18EC9CF0"/>
    <w:lvl w:ilvl="0" w:tplc="13DC40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8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3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4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0"/>
  </w:num>
  <w:num w:numId="5">
    <w:abstractNumId w:val="19"/>
  </w:num>
  <w:num w:numId="6">
    <w:abstractNumId w:val="5"/>
  </w:num>
  <w:num w:numId="7">
    <w:abstractNumId w:val="21"/>
  </w:num>
  <w:num w:numId="8">
    <w:abstractNumId w:val="8"/>
  </w:num>
  <w:num w:numId="9">
    <w:abstractNumId w:val="25"/>
  </w:num>
  <w:num w:numId="10">
    <w:abstractNumId w:val="18"/>
  </w:num>
  <w:num w:numId="11">
    <w:abstractNumId w:val="24"/>
  </w:num>
  <w:num w:numId="12">
    <w:abstractNumId w:val="1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  <w:num w:numId="17">
    <w:abstractNumId w:val="22"/>
  </w:num>
  <w:num w:numId="18">
    <w:abstractNumId w:val="11"/>
  </w:num>
  <w:num w:numId="19">
    <w:abstractNumId w:val="17"/>
  </w:num>
  <w:num w:numId="20">
    <w:abstractNumId w:val="14"/>
  </w:num>
  <w:num w:numId="21">
    <w:abstractNumId w:val="6"/>
  </w:num>
  <w:num w:numId="22">
    <w:abstractNumId w:val="23"/>
  </w:num>
  <w:num w:numId="23">
    <w:abstractNumId w:val="9"/>
  </w:num>
  <w:num w:numId="24">
    <w:abstractNumId w:val="20"/>
  </w:num>
  <w:num w:numId="25">
    <w:abstractNumId w:val="16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21B5E"/>
    <w:rsid w:val="002232C4"/>
    <w:rsid w:val="00224E80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771C3"/>
    <w:rsid w:val="003B4514"/>
    <w:rsid w:val="003B4D63"/>
    <w:rsid w:val="003D03F6"/>
    <w:rsid w:val="003D072C"/>
    <w:rsid w:val="003D2811"/>
    <w:rsid w:val="003D46D6"/>
    <w:rsid w:val="003D4D8B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C7A38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931F3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4027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C01D2"/>
    <w:rsid w:val="00EC0220"/>
    <w:rsid w:val="00EC43CC"/>
    <w:rsid w:val="00EC6E58"/>
    <w:rsid w:val="00EE2C5F"/>
    <w:rsid w:val="00EF09A1"/>
    <w:rsid w:val="00EF6481"/>
    <w:rsid w:val="00F055B4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2024-10-23T14:06:00Z</cp:lastPrinted>
  <dcterms:created xsi:type="dcterms:W3CDTF">2024-11-29T10:51:00Z</dcterms:created>
  <dcterms:modified xsi:type="dcterms:W3CDTF">2024-11-29T10:51:00Z</dcterms:modified>
</cp:coreProperties>
</file>